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BF8F2"/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644"/>
        <w:gridCol w:w="4435"/>
      </w:tblGrid>
      <w:tr>
        <w:tc>
          <w:tcPr>
            <w:tcW w:type="dxa" w:w="5645"/>
            <w:vAlign w:val="top"/>
          </w:tcPr>
          <w:p>
            <w:pPr>
              <w:spacing w:before="0" w:after="0"/>
              <w:jc w:val="left"/>
            </w:pPr>
            <w:r>
              <w:rPr>
                <w:rFonts w:ascii="Georgia" w:hAnsi="Georgia" w:cs="Georgia" w:eastAsia="Georgia"/>
                <w:b w:val="0"/>
                <w:i w:val="0"/>
                <w:color w:val="111827"/>
                <w:sz w:val="40"/>
              </w:rPr>
              <w:t>Your Name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Freelance Writer &amp; Editor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yourname.com  ·  you@email.com  ·  (555) 123-4567</w:t>
            </w:r>
          </w:p>
        </w:tc>
        <w:tc>
          <w:tcPr>
            <w:tcW w:type="dxa" w:w="4435"/>
            <w:vAlign w:val="top"/>
          </w:tcPr>
          <w:p>
            <w:pPr>
              <w:spacing w:before="0" w:after="0"/>
              <w:jc w:val="right"/>
            </w:pPr>
            <w:r>
              <w:rPr>
                <w:rFonts w:ascii="Georgia" w:hAnsi="Georgia" w:cs="Georgia" w:eastAsia="Georgia"/>
                <w:b w:val="0"/>
                <w:i/>
                <w:color w:val="111827"/>
                <w:sz w:val="68"/>
              </w:rPr>
              <w:t>Invoice</w:t>
            </w:r>
          </w:p>
          <w:tbl>
            <w:tblPr>
              <w:tblW w:type="auto" w:w="0"/>
              <w:jc w:val="right"/>
              <w:tblLayout w:type="fixed"/>
              <w:tblLook w:firstColumn="1" w:firstRow="1" w:lastColumn="0" w:lastRow="0" w:noHBand="0" w:noVBand="1" w:val="04A0"/>
              <w:tblLayout w:type="fixed"/>
              <w:tblCellMar>
                <w:left w:w="80" w:type="dxa"/>
                <w:right w:w="80" w:type="dxa"/>
                <w:top w:w="0" w:type="dxa"/>
                <w:bottom w:w="0" w:type="dxa"/>
              </w:tblCellMar>
            </w:tblPr>
            <w:tblGrid>
              <w:gridCol w:w="1800"/>
              <w:gridCol w:w="2304"/>
            </w:tblGrid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INVOICE #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2027-007</w:t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DATE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Jan 15, 2027</w:t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DUE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Jan 29, 2027</w:t>
                  </w:r>
                </w:p>
              </w:tc>
            </w:tr>
          </w:tbl>
          <w:p/>
        </w:tc>
      </w:tr>
    </w:tbl>
    <w:p>
      <w:pPr>
        <w:spacing w:before="200" w:after="240" w:line="40" w:lineRule="exact"/>
        <w:jc w:val="left"/>
        <w:pBdr>
          <w:bottom w:val="single" w:sz="12" w:space="1" w:color="111827"/>
        </w:pBd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040"/>
        <w:gridCol w:w="5040"/>
      </w:tblGrid>
      <w:tr>
        <w:tc>
          <w:tcPr>
            <w:tcW w:type="dxa" w:w="5040"/>
            <w:vAlign w:val="top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374151"/>
                <w:sz w:val="15"/>
                <w:spacing w:val="20"/>
              </w:rPr>
              <w:t>BILLED TO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Client Name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Company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Street address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City, State ZIP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client@email.com</w:t>
            </w:r>
          </w:p>
        </w:tc>
        <w:tc>
          <w:tcPr>
            <w:tcW w:type="dxa" w:w="5040"/>
            <w:vAlign w:val="top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374151"/>
                <w:sz w:val="15"/>
                <w:spacing w:val="20"/>
              </w:rPr>
              <w:t>PROJECT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Website copy refresh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Period: Jan 4 – 11, 2027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Reference: —</w:t>
            </w:r>
          </w:p>
        </w:tc>
      </w:tr>
    </w:tbl>
    <w:p>
      <w:pPr>
        <w:spacing w:before="0" w:after="160"/>
        <w:jc w:val="lef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1209"/>
        <w:gridCol w:w="4636"/>
        <w:gridCol w:w="1008"/>
        <w:gridCol w:w="1411"/>
        <w:gridCol w:w="1814"/>
      </w:tblGrid>
      <w:tr>
        <w:trPr>
          <w:trHeight w:val="432" w:hRule="atLeast"/>
        </w:trPr>
        <w:tc>
          <w:tcPr>
            <w:tcW w:type="dxa" w:w="1210"/>
            <w:vAlign w:val="center"/>
            <w:tcBorders>
              <w:top w:val="single" w:sz="8" w:color="111827"/>
              <w:bottom w:val="single" w:sz="8" w:color="111827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15"/>
                <w:spacing w:val="20"/>
              </w:rPr>
              <w:t>DATE</w:t>
            </w:r>
          </w:p>
        </w:tc>
        <w:tc>
          <w:tcPr>
            <w:tcW w:type="dxa" w:w="4637"/>
            <w:vAlign w:val="center"/>
            <w:tcBorders>
              <w:top w:val="single" w:sz="8" w:color="111827"/>
              <w:bottom w:val="single" w:sz="8" w:color="111827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15"/>
                <w:spacing w:val="20"/>
              </w:rPr>
              <w:t>DESCRIPTION</w:t>
            </w:r>
          </w:p>
        </w:tc>
        <w:tc>
          <w:tcPr>
            <w:tcW w:type="dxa" w:w="1008"/>
            <w:vAlign w:val="center"/>
            <w:tcBorders>
              <w:top w:val="single" w:sz="8" w:color="111827"/>
              <w:bottom w:val="single" w:sz="8" w:color="111827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15"/>
                <w:spacing w:val="20"/>
              </w:rPr>
              <w:t>HOURS</w:t>
            </w:r>
          </w:p>
        </w:tc>
        <w:tc>
          <w:tcPr>
            <w:tcW w:type="dxa" w:w="1411"/>
            <w:vAlign w:val="center"/>
            <w:tcBorders>
              <w:top w:val="single" w:sz="8" w:color="111827"/>
              <w:bottom w:val="single" w:sz="8" w:color="11182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15"/>
                <w:spacing w:val="20"/>
              </w:rPr>
              <w:t>RATE</w:t>
            </w:r>
          </w:p>
        </w:tc>
        <w:tc>
          <w:tcPr>
            <w:tcW w:type="dxa" w:w="1814"/>
            <w:vAlign w:val="center"/>
            <w:tcBorders>
              <w:top w:val="single" w:sz="8" w:color="111827"/>
              <w:bottom w:val="single" w:sz="8" w:color="11182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15"/>
                <w:spacing w:val="20"/>
              </w:rPr>
              <w:t>AMOUNT</w:t>
            </w:r>
          </w:p>
        </w:tc>
      </w:tr>
      <w:tr>
        <w:trPr>
          <w:trHeight w:val="403" w:hRule="atLeast"/>
        </w:trPr>
        <w:tc>
          <w:tcPr>
            <w:tcW w:type="dxa" w:w="1210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Jan 4</w:t>
            </w:r>
          </w:p>
        </w:tc>
        <w:tc>
          <w:tcPr>
            <w:tcW w:type="dxa" w:w="4637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Homepage copywriting — first draft</w:t>
            </w:r>
          </w:p>
        </w:tc>
        <w:tc>
          <w:tcPr>
            <w:tcW w:type="dxa" w:w="1008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6</w:t>
            </w:r>
          </w:p>
        </w:tc>
        <w:tc>
          <w:tcPr>
            <w:tcW w:type="dxa" w:w="1411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$85.00</w:t>
            </w:r>
          </w:p>
        </w:tc>
        <w:tc>
          <w:tcPr>
            <w:tcW w:type="dxa" w:w="18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$510.00</w:t>
            </w:r>
          </w:p>
        </w:tc>
      </w:tr>
      <w:tr>
        <w:trPr>
          <w:trHeight w:val="403" w:hRule="atLeast"/>
        </w:trPr>
        <w:tc>
          <w:tcPr>
            <w:tcW w:type="dxa" w:w="1210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Jan 6</w:t>
            </w:r>
          </w:p>
        </w:tc>
        <w:tc>
          <w:tcPr>
            <w:tcW w:type="dxa" w:w="4637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Revisions, round 1</w:t>
            </w:r>
          </w:p>
        </w:tc>
        <w:tc>
          <w:tcPr>
            <w:tcW w:type="dxa" w:w="1008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2.5</w:t>
            </w:r>
          </w:p>
        </w:tc>
        <w:tc>
          <w:tcPr>
            <w:tcW w:type="dxa" w:w="1411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$85.00</w:t>
            </w:r>
          </w:p>
        </w:tc>
        <w:tc>
          <w:tcPr>
            <w:tcW w:type="dxa" w:w="18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$212.50</w:t>
            </w:r>
          </w:p>
        </w:tc>
      </w:tr>
      <w:tr>
        <w:trPr>
          <w:trHeight w:val="403" w:hRule="atLeast"/>
        </w:trPr>
        <w:tc>
          <w:tcPr>
            <w:tcW w:type="dxa" w:w="1210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Jan 8</w:t>
            </w:r>
          </w:p>
        </w:tc>
        <w:tc>
          <w:tcPr>
            <w:tcW w:type="dxa" w:w="4637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Product page copy (5 pages, flat fee)</w:t>
            </w:r>
          </w:p>
        </w:tc>
        <w:tc>
          <w:tcPr>
            <w:tcW w:type="dxa" w:w="1008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—</w:t>
            </w:r>
          </w:p>
        </w:tc>
        <w:tc>
          <w:tcPr>
            <w:tcW w:type="dxa" w:w="1411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$450.00</w:t>
            </w:r>
          </w:p>
        </w:tc>
        <w:tc>
          <w:tcPr>
            <w:tcW w:type="dxa" w:w="18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$450.00</w:t>
            </w:r>
          </w:p>
        </w:tc>
      </w:tr>
      <w:tr>
        <w:trPr>
          <w:trHeight w:val="403" w:hRule="atLeast"/>
        </w:trPr>
        <w:tc>
          <w:tcPr>
            <w:tcW w:type="dxa" w:w="1210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Jan 11</w:t>
            </w:r>
          </w:p>
        </w:tc>
        <w:tc>
          <w:tcPr>
            <w:tcW w:type="dxa" w:w="4637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SEO titles &amp; meta descriptions</w:t>
            </w:r>
          </w:p>
        </w:tc>
        <w:tc>
          <w:tcPr>
            <w:tcW w:type="dxa" w:w="1008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3</w:t>
            </w:r>
          </w:p>
        </w:tc>
        <w:tc>
          <w:tcPr>
            <w:tcW w:type="dxa" w:w="1411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$85.00</w:t>
            </w:r>
          </w:p>
        </w:tc>
        <w:tc>
          <w:tcPr>
            <w:tcW w:type="dxa" w:w="18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$255.00</w:t>
            </w:r>
          </w:p>
        </w:tc>
      </w:tr>
      <w:tr>
        <w:trPr>
          <w:trHeight w:val="403" w:hRule="atLeast"/>
        </w:trPr>
        <w:tc>
          <w:tcPr>
            <w:tcW w:type="dxa" w:w="1210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4637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411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trHeight w:val="403" w:hRule="atLeast"/>
        </w:trPr>
        <w:tc>
          <w:tcPr>
            <w:tcW w:type="dxa" w:w="1210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4637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411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trHeight w:val="403" w:hRule="atLeast"/>
        </w:trPr>
        <w:tc>
          <w:tcPr>
            <w:tcW w:type="dxa" w:w="1210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4637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411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trHeight w:val="403" w:hRule="atLeast"/>
        </w:trPr>
        <w:tc>
          <w:tcPr>
            <w:tcW w:type="dxa" w:w="1210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4637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411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trHeight w:val="403" w:hRule="atLeast"/>
        </w:trPr>
        <w:tc>
          <w:tcPr>
            <w:tcW w:type="dxa" w:w="1210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4637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411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120"/>
        <w:jc w:val="lef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241"/>
        <w:gridCol w:w="604"/>
        <w:gridCol w:w="4233"/>
      </w:tblGrid>
      <w:tr>
        <w:tc>
          <w:tcPr>
            <w:tcW w:type="dxa" w:w="5242"/>
            <w:vAlign w:val="center"/>
          </w:tcPr>
          <w:p>
            <w:pPr>
              <w:spacing w:before="0" w:after="4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374151"/>
                <w:sz w:val="15"/>
                <w:spacing w:val="20"/>
              </w:rPr>
              <w:t>HOW TO PAY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Bank transfer · Routing 000000000 · Account 0000000000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Online: yourname.com/pay</w:t>
            </w:r>
          </w:p>
          <w:p>
            <w:pPr>
              <w:spacing w:before="200" w:after="4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374151"/>
                <w:sz w:val="15"/>
                <w:spacing w:val="20"/>
              </w:rPr>
              <w:t>TERMS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Due within 14 days. Final files and usage rights transfer on full payment.</w:t>
            </w:r>
          </w:p>
        </w:tc>
        <w:tc>
          <w:tcPr>
            <w:tcW w:type="dxa" w:w="605"/>
          </w:tcPr>
          <w:p/>
        </w:tc>
        <w:tc>
          <w:tcPr>
            <w:tcW w:type="dxa" w:w="4234"/>
          </w:tcPr>
          <w:p/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  <w:tblLayout w:type="fixed"/>
              <w:tblCellMar>
                <w:left w:w="80" w:type="dxa"/>
                <w:right w:w="80" w:type="dxa"/>
                <w:top w:w="0" w:type="dxa"/>
                <w:bottom w:w="0" w:type="dxa"/>
              </w:tblCellMar>
            </w:tblPr>
            <w:tblGrid>
              <w:gridCol w:w="2328"/>
              <w:gridCol w:w="1905"/>
            </w:tblGrid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4DCC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374151"/>
                      <w:sz w:val="18"/>
                    </w:rPr>
                    <w:t>Subtotal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4DCC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$1,427.50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4DCC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Tax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4DCC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$0.00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4DCC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Deposit paid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4DCC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$0.00</w:t>
                  </w:r>
                </w:p>
              </w:tc>
            </w:tr>
            <w:tr>
              <w:trPr>
                <w:trHeight w:val="547" w:hRule="atLeast"/>
              </w:trPr>
              <w:tc>
                <w:tcPr>
                  <w:tcW w:type="dxa" w:w="2328"/>
                  <w:vAlign w:val="center"/>
                  <w:tcBorders>
                    <w:top w:val="single" w:sz="12" w:color="111827"/>
                    <w:bottom w:val="single" w:sz="12" w:color="111827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color w:val="111827"/>
                      <w:sz w:val="24"/>
                    </w:rPr>
                    <w:t>Amount due</w:t>
                  </w:r>
                </w:p>
              </w:tc>
              <w:tc>
                <w:tcPr>
                  <w:tcW w:type="dxa" w:w="1905"/>
                  <w:vAlign w:val="center"/>
                  <w:tcBorders>
                    <w:top w:val="single" w:sz="12" w:color="111827"/>
                    <w:bottom w:val="single" w:sz="12" w:color="111827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111827"/>
                      <w:sz w:val="28"/>
                    </w:rPr>
                    <w:t>$1,427.50</w:t>
                  </w:r>
                </w:p>
              </w:tc>
            </w:tr>
          </w:tbl>
          <w:p/>
        </w:tc>
      </w:tr>
    </w:tbl>
    <w:p>
      <w:pPr>
        <w:spacing w:before="0" w:after="240"/>
        <w:jc w:val="left"/>
      </w:pPr>
    </w:p>
    <w:p>
      <w:pPr>
        <w:spacing w:before="0" w:after="0"/>
        <w:jc w:val="center"/>
      </w:pPr>
      <w:r>
        <w:rPr>
          <w:rFonts w:ascii="Georgia" w:hAnsi="Georgia" w:cs="Georgia" w:eastAsia="Georgia"/>
          <w:b w:val="0"/>
          <w:i/>
          <w:color w:val="111827"/>
          <w:sz w:val="24"/>
        </w:rPr>
        <w:t>Thank you — it was a pleasure working with you.</w:t>
      </w:r>
    </w:p>
    <w:p>
      <w:pPr>
        <w:spacing w:before="120" w:after="0"/>
        <w:jc w:val="center"/>
      </w:pPr>
      <w:r>
        <w:rPr>
          <w:rFonts w:ascii="Arial" w:hAnsi="Arial" w:cs="Arial" w:eastAsia="Arial"/>
          <w:b w:val="0"/>
          <w:i w:val="0"/>
          <w:color w:val="9CA3AF"/>
          <w:sz w:val="14"/>
        </w:rPr>
        <w:t>Free template from niftyshelf.com</w:t>
      </w:r>
    </w:p>
    <w:sectPr w:rsidR="00FC693F" w:rsidRPr="0006063C" w:rsidSect="00034616">
      <w:pgSz w:w="12240" w:h="15840"/>
      <w:pgMar w:top="792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Arial" w:hAnsi="Arial" w:cs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NiftyShelf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